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r w:rsidRPr="00DC0415">
        <w:rPr>
          <w:rFonts w:ascii="Times New Roman" w:hAnsi="Times New Roman" w:cs="Times New Roman"/>
          <w:sz w:val="28"/>
          <w:szCs w:val="28"/>
        </w:rPr>
        <w:t>О 14 Фестивале единоборств имени Владимира Александровича Соловьёва – первого мастера спорта международного класса по самбо и первого мастера спорта по дзюдо города Ленинграда, Чемпиона Европы по самбо. Предлагаем вам рассмотреть возможность участия в данном мероприятии и просим разместить в средствах массовой информации вашего муниципального образования информацию о нем в целях оповещения жителей.</w:t>
      </w: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r w:rsidRPr="00DC0415">
        <w:rPr>
          <w:rFonts w:ascii="Times New Roman" w:hAnsi="Times New Roman" w:cs="Times New Roman"/>
          <w:sz w:val="28"/>
          <w:szCs w:val="28"/>
        </w:rPr>
        <w:t>Фонд развития спорта и содействия сохранению объектов культурного наследия имени В.А. СОЛОВЬЕВА с 26 по 28 сентября 2025 года проводит 14 Фестиваль единоборств имени Владимира Александровича Соловьёва – первого мастера спорта международного класса по самбо и первого мастера спорта по дзюдо города Ленинграда, Чемпиона Европы по самбо.</w:t>
      </w: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r w:rsidRPr="00DC0415">
        <w:rPr>
          <w:rFonts w:ascii="Times New Roman" w:hAnsi="Times New Roman" w:cs="Times New Roman"/>
          <w:sz w:val="28"/>
          <w:szCs w:val="28"/>
        </w:rPr>
        <w:t>Место проведения: Концертно-спортивный комплекс «Арена», Футбольная аллея, д.8.</w:t>
      </w: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r w:rsidRPr="00DC0415">
        <w:rPr>
          <w:rFonts w:ascii="Times New Roman" w:hAnsi="Times New Roman" w:cs="Times New Roman"/>
          <w:sz w:val="28"/>
          <w:szCs w:val="28"/>
        </w:rPr>
        <w:t>Структура Фестиваля включает в себя проведение соревнований по 12 видам единоборств с участием более 3500 спортсменов, мастер классы от известных спортсменов, выставку молодежных, спортивных, физкультурных организаций города, открытый форум по развитию и популяризации единоборств в Санкт-Петербурге и России.</w:t>
      </w: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r w:rsidRPr="00DC0415">
        <w:rPr>
          <w:rFonts w:ascii="Times New Roman" w:hAnsi="Times New Roman" w:cs="Times New Roman"/>
          <w:sz w:val="28"/>
          <w:szCs w:val="28"/>
        </w:rPr>
        <w:t>Организатор мероприятия: ФОНД РАЗВИТИЯ СПОРТА И СОДЕЙСТВИЯ СОХРАНЕНИЮ ОБЪЕКТОВ КУЛЬТУРНОГО НАСЛЕДИЯ ИМЕНИ В.А. СОЛОВЬЕВА</w:t>
      </w:r>
    </w:p>
    <w:p w:rsidR="00DC0415" w:rsidRPr="00DC0415" w:rsidRDefault="00DC0415" w:rsidP="00DC0415">
      <w:pPr>
        <w:jc w:val="both"/>
        <w:rPr>
          <w:rFonts w:ascii="Times New Roman" w:hAnsi="Times New Roman" w:cs="Times New Roman"/>
          <w:sz w:val="28"/>
          <w:szCs w:val="28"/>
        </w:rPr>
      </w:pPr>
      <w:r w:rsidRPr="00DC0415">
        <w:rPr>
          <w:rFonts w:ascii="Times New Roman" w:hAnsi="Times New Roman" w:cs="Times New Roman"/>
          <w:sz w:val="28"/>
          <w:szCs w:val="28"/>
        </w:rPr>
        <w:br/>
      </w:r>
      <w:r w:rsidRPr="00DC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Билеты (бесплатные) по ссылке:</w:t>
      </w:r>
      <w:r w:rsidRPr="00DC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Pr="00DC041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https://spb.kassir.ru/sport/festival-edinoborstv-turnir-imeni-v-a-soloveva</w:t>
        </w:r>
      </w:hyperlink>
      <w:r w:rsidRPr="00DC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DC0415" w:rsidRPr="00DC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FC"/>
    <w:rsid w:val="001312B0"/>
    <w:rsid w:val="00DC0415"/>
    <w:rsid w:val="00F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A707"/>
  <w15:chartTrackingRefBased/>
  <w15:docId w15:val="{1A3E1AA3-42DF-4A6A-B81B-67CD97E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b.kassir.ru/sport/festival-edinoborstv-turnir-imeni-v-a-solov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2026-02-09T09:14:00Z</dcterms:created>
  <dcterms:modified xsi:type="dcterms:W3CDTF">2026-02-09T09:15:00Z</dcterms:modified>
</cp:coreProperties>
</file>